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881C" w14:textId="609047B8" w:rsidR="00ED52C4" w:rsidRPr="00AD40C7" w:rsidRDefault="00ED52C4" w:rsidP="0004270D">
      <w:pPr>
        <w:pStyle w:val="Heading2"/>
        <w:spacing w:before="0"/>
        <w:rPr>
          <w:color w:val="156082"/>
        </w:rPr>
      </w:pPr>
      <w:r w:rsidRPr="00AD40C7">
        <w:rPr>
          <w:color w:val="156082"/>
        </w:rPr>
        <w:t>YEAR-ROUND STEWARDSHIP AWARENESS AND FORMATION</w:t>
      </w:r>
    </w:p>
    <w:p w14:paraId="3806E487" w14:textId="77777777" w:rsidR="00ED52C4" w:rsidRDefault="00ED52C4" w:rsidP="0004270D">
      <w:pPr>
        <w:spacing w:after="0" w:line="240" w:lineRule="auto"/>
      </w:pPr>
    </w:p>
    <w:p w14:paraId="0B502129" w14:textId="77C4EEAF" w:rsidR="00ED52C4" w:rsidRPr="00AD40C7" w:rsidRDefault="00ED52C4" w:rsidP="00ED52C4">
      <w:pPr>
        <w:rPr>
          <w:color w:val="BE8D21"/>
          <w:sz w:val="26"/>
          <w:szCs w:val="26"/>
        </w:rPr>
      </w:pPr>
      <w:r w:rsidRPr="00AD40C7">
        <w:rPr>
          <w:color w:val="BE8D21"/>
          <w:sz w:val="26"/>
          <w:szCs w:val="26"/>
        </w:rPr>
        <w:t>Parish Assessment</w:t>
      </w:r>
    </w:p>
    <w:p w14:paraId="43DD3542" w14:textId="7CA11645" w:rsidR="00ED52C4" w:rsidRPr="009B5CEA" w:rsidRDefault="00ED52C4" w:rsidP="00ED52C4">
      <w:pPr>
        <w:rPr>
          <w:color w:val="000000" w:themeColor="text1"/>
          <w:sz w:val="24"/>
          <w:szCs w:val="24"/>
        </w:rPr>
      </w:pPr>
      <w:proofErr w:type="gramStart"/>
      <w:r w:rsidRPr="009B5CEA">
        <w:rPr>
          <w:color w:val="000000" w:themeColor="text1"/>
          <w:sz w:val="24"/>
          <w:szCs w:val="24"/>
        </w:rPr>
        <w:t>In order for</w:t>
      </w:r>
      <w:proofErr w:type="gramEnd"/>
      <w:r w:rsidRPr="009B5CEA">
        <w:rPr>
          <w:color w:val="000000" w:themeColor="text1"/>
          <w:sz w:val="24"/>
          <w:szCs w:val="24"/>
        </w:rPr>
        <w:t xml:space="preserve"> a parish to begin their stewardship journey, there must first be a reflective process on what the parish is currently doing that supports stewardship as a way of life. The Parish Stewardship Council should </w:t>
      </w:r>
      <w:proofErr w:type="gramStart"/>
      <w:r w:rsidRPr="009B5CEA">
        <w:rPr>
          <w:color w:val="000000" w:themeColor="text1"/>
          <w:sz w:val="24"/>
          <w:szCs w:val="24"/>
        </w:rPr>
        <w:t>conduct an assessment of</w:t>
      </w:r>
      <w:proofErr w:type="gramEnd"/>
      <w:r w:rsidRPr="009B5CEA">
        <w:rPr>
          <w:color w:val="000000" w:themeColor="text1"/>
          <w:sz w:val="24"/>
          <w:szCs w:val="24"/>
        </w:rPr>
        <w:t xml:space="preserve"> how stewardship is emulated in the parish. Below are sets of questions designed to assist in this process.</w:t>
      </w:r>
    </w:p>
    <w:p w14:paraId="4A889EC9" w14:textId="1F5744D1" w:rsidR="00546D94" w:rsidRDefault="00ED52C4" w:rsidP="001D1617">
      <w:pPr>
        <w:spacing w:after="0"/>
        <w:rPr>
          <w:b/>
          <w:bCs/>
          <w:color w:val="000000" w:themeColor="text1"/>
          <w:sz w:val="24"/>
          <w:szCs w:val="22"/>
        </w:rPr>
      </w:pPr>
      <w:r>
        <w:rPr>
          <w:b/>
          <w:bCs/>
          <w:color w:val="000000" w:themeColor="text1"/>
          <w:sz w:val="24"/>
          <w:szCs w:val="22"/>
        </w:rPr>
        <w:t>Mas</w:t>
      </w:r>
      <w:r w:rsidR="00AA18B1">
        <w:rPr>
          <w:b/>
          <w:bCs/>
          <w:color w:val="000000" w:themeColor="text1"/>
          <w:sz w:val="24"/>
          <w:szCs w:val="22"/>
        </w:rPr>
        <w:t>s</w:t>
      </w:r>
    </w:p>
    <w:p w14:paraId="0671FA40" w14:textId="06795F18" w:rsidR="00ED52C4" w:rsidRPr="001D1617" w:rsidRDefault="00ED52C4" w:rsidP="00C26A73">
      <w:pPr>
        <w:pStyle w:val="ListParagraph"/>
        <w:numPr>
          <w:ilvl w:val="0"/>
          <w:numId w:val="18"/>
        </w:numPr>
        <w:ind w:left="720" w:hanging="360"/>
        <w:rPr>
          <w:b/>
          <w:bCs/>
          <w:color w:val="000000" w:themeColor="text1"/>
          <w:sz w:val="24"/>
          <w:szCs w:val="22"/>
        </w:rPr>
      </w:pPr>
      <w:r w:rsidRPr="001D1617">
        <w:rPr>
          <w:sz w:val="24"/>
          <w:szCs w:val="22"/>
        </w:rPr>
        <w:t>Do homilies carry a stewardship message during various times of the year?</w:t>
      </w:r>
    </w:p>
    <w:p w14:paraId="5D9A16BB" w14:textId="5EB42AE6" w:rsidR="00ED52C4" w:rsidRPr="00ED52C4" w:rsidRDefault="00ED52C4" w:rsidP="00C26A73">
      <w:pPr>
        <w:pStyle w:val="ListParagraph"/>
        <w:numPr>
          <w:ilvl w:val="0"/>
          <w:numId w:val="18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Does the music liturgy carry a stewardship message?</w:t>
      </w:r>
    </w:p>
    <w:p w14:paraId="63AED115" w14:textId="40DEA693" w:rsidR="00ED52C4" w:rsidRDefault="00ED52C4" w:rsidP="00C26A73">
      <w:pPr>
        <w:pStyle w:val="ListParagraph"/>
        <w:numPr>
          <w:ilvl w:val="0"/>
          <w:numId w:val="18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Is stewardship included in the Prayers of the Faithful?</w:t>
      </w:r>
    </w:p>
    <w:p w14:paraId="691BF1D7" w14:textId="7CF38A61" w:rsidR="00ED52C4" w:rsidRDefault="00ED52C4" w:rsidP="001D1617">
      <w:pPr>
        <w:spacing w:after="0"/>
        <w:rPr>
          <w:b/>
          <w:bCs/>
          <w:sz w:val="24"/>
          <w:szCs w:val="22"/>
        </w:rPr>
      </w:pPr>
      <w:r w:rsidRPr="00ED52C4">
        <w:rPr>
          <w:b/>
          <w:bCs/>
          <w:sz w:val="24"/>
          <w:szCs w:val="22"/>
        </w:rPr>
        <w:t>Welcoming/Hospitality</w:t>
      </w:r>
    </w:p>
    <w:p w14:paraId="47E88013" w14:textId="68BF092C" w:rsidR="00ED52C4" w:rsidRPr="00ED52C4" w:rsidRDefault="00ED52C4" w:rsidP="00C26A73">
      <w:pPr>
        <w:pStyle w:val="ListParagraph"/>
        <w:numPr>
          <w:ilvl w:val="0"/>
          <w:numId w:val="19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How welcoming are we as a community?</w:t>
      </w:r>
    </w:p>
    <w:p w14:paraId="3D863165" w14:textId="03CFC297" w:rsidR="00ED52C4" w:rsidRPr="00ED52C4" w:rsidRDefault="00ED52C4" w:rsidP="00C26A73">
      <w:pPr>
        <w:pStyle w:val="ListParagraph"/>
        <w:numPr>
          <w:ilvl w:val="0"/>
          <w:numId w:val="19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How are current parishioners welcomed into our parish?</w:t>
      </w:r>
    </w:p>
    <w:p w14:paraId="6021B706" w14:textId="5468DA05" w:rsidR="00ED52C4" w:rsidRPr="00ED52C4" w:rsidRDefault="00ED52C4" w:rsidP="00C26A73">
      <w:pPr>
        <w:pStyle w:val="ListParagraph"/>
        <w:numPr>
          <w:ilvl w:val="0"/>
          <w:numId w:val="19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Do we have a system for updating our parishioners' information on a routine basis?</w:t>
      </w:r>
    </w:p>
    <w:p w14:paraId="08773806" w14:textId="6B002B2C" w:rsidR="00ED52C4" w:rsidRPr="00ED52C4" w:rsidRDefault="00ED52C4" w:rsidP="00C26A73">
      <w:pPr>
        <w:pStyle w:val="ListParagraph"/>
        <w:numPr>
          <w:ilvl w:val="0"/>
          <w:numId w:val="19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How are visitors welcomed into our parish?</w:t>
      </w:r>
    </w:p>
    <w:p w14:paraId="65212751" w14:textId="00853684" w:rsidR="00ED52C4" w:rsidRDefault="00ED52C4" w:rsidP="00C26A73">
      <w:pPr>
        <w:pStyle w:val="ListParagraph"/>
        <w:numPr>
          <w:ilvl w:val="0"/>
          <w:numId w:val="19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Do we have a "Welcome Packet" for new parishioners?</w:t>
      </w:r>
    </w:p>
    <w:p w14:paraId="2D8E9148" w14:textId="68F7839C" w:rsidR="00ED52C4" w:rsidRDefault="00ED52C4" w:rsidP="001D1617">
      <w:pPr>
        <w:spacing w:after="0"/>
        <w:rPr>
          <w:b/>
          <w:bCs/>
          <w:sz w:val="24"/>
          <w:szCs w:val="22"/>
        </w:rPr>
      </w:pPr>
      <w:r w:rsidRPr="00ED52C4">
        <w:rPr>
          <w:b/>
          <w:bCs/>
          <w:sz w:val="24"/>
          <w:szCs w:val="22"/>
        </w:rPr>
        <w:t>Ministries</w:t>
      </w:r>
    </w:p>
    <w:p w14:paraId="315B6F27" w14:textId="2BD8568C" w:rsidR="00ED52C4" w:rsidRPr="00ED52C4" w:rsidRDefault="00ED52C4" w:rsidP="00C26A73">
      <w:pPr>
        <w:pStyle w:val="ListParagraph"/>
        <w:numPr>
          <w:ilvl w:val="0"/>
          <w:numId w:val="20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What are our current ministries?</w:t>
      </w:r>
    </w:p>
    <w:p w14:paraId="1BC3EC6F" w14:textId="3E1D3FAD" w:rsidR="00ED52C4" w:rsidRPr="00ED52C4" w:rsidRDefault="00ED52C4" w:rsidP="00C26A73">
      <w:pPr>
        <w:pStyle w:val="ListParagraph"/>
        <w:numPr>
          <w:ilvl w:val="0"/>
          <w:numId w:val="20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 xml:space="preserve">How are people invited to </w:t>
      </w:r>
      <w:r w:rsidR="00CB734A" w:rsidRPr="00ED52C4">
        <w:rPr>
          <w:sz w:val="24"/>
          <w:szCs w:val="22"/>
        </w:rPr>
        <w:t>join</w:t>
      </w:r>
      <w:r w:rsidRPr="00ED52C4">
        <w:rPr>
          <w:sz w:val="24"/>
          <w:szCs w:val="22"/>
        </w:rPr>
        <w:t xml:space="preserve"> the ministries?</w:t>
      </w:r>
    </w:p>
    <w:p w14:paraId="465219D1" w14:textId="2B2CE864" w:rsidR="00ED52C4" w:rsidRPr="00ED52C4" w:rsidRDefault="00ED52C4" w:rsidP="00C26A73">
      <w:pPr>
        <w:pStyle w:val="ListParagraph"/>
        <w:numPr>
          <w:ilvl w:val="0"/>
          <w:numId w:val="20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What other ministries are needed in our parish?</w:t>
      </w:r>
    </w:p>
    <w:p w14:paraId="56B5494E" w14:textId="74DC0A3C" w:rsidR="00ED52C4" w:rsidRPr="00ED52C4" w:rsidRDefault="00ED52C4" w:rsidP="00C26A73">
      <w:pPr>
        <w:pStyle w:val="ListParagraph"/>
        <w:numPr>
          <w:ilvl w:val="0"/>
          <w:numId w:val="20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How do we promote the needs and opportunities for ministries?</w:t>
      </w:r>
    </w:p>
    <w:p w14:paraId="03CA2223" w14:textId="38818BB2" w:rsidR="00ED52C4" w:rsidRPr="00ED52C4" w:rsidRDefault="00ED52C4" w:rsidP="00C26A73">
      <w:pPr>
        <w:pStyle w:val="ListParagraph"/>
        <w:numPr>
          <w:ilvl w:val="0"/>
          <w:numId w:val="20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Are all ministries receiving the support they need?</w:t>
      </w:r>
    </w:p>
    <w:p w14:paraId="3F33CF3F" w14:textId="5CD8F4B8" w:rsidR="00ED52C4" w:rsidRDefault="00ED52C4" w:rsidP="00C26A73">
      <w:pPr>
        <w:pStyle w:val="ListParagraph"/>
        <w:numPr>
          <w:ilvl w:val="0"/>
          <w:numId w:val="20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Who are the current leaders of ministries in our parish?</w:t>
      </w:r>
    </w:p>
    <w:p w14:paraId="20DC69F6" w14:textId="28C7A2C9" w:rsidR="00ED52C4" w:rsidRDefault="00ED52C4" w:rsidP="001D1617">
      <w:pPr>
        <w:spacing w:after="0"/>
        <w:rPr>
          <w:b/>
          <w:bCs/>
          <w:sz w:val="24"/>
          <w:szCs w:val="22"/>
        </w:rPr>
      </w:pPr>
      <w:r w:rsidRPr="00ED52C4">
        <w:rPr>
          <w:b/>
          <w:bCs/>
          <w:sz w:val="24"/>
          <w:szCs w:val="22"/>
        </w:rPr>
        <w:t>Committee/Council Meetings</w:t>
      </w:r>
    </w:p>
    <w:p w14:paraId="3D267747" w14:textId="65D5E2BD" w:rsidR="00ED52C4" w:rsidRPr="00ED52C4" w:rsidRDefault="00ED52C4" w:rsidP="00C26A73">
      <w:pPr>
        <w:pStyle w:val="ListParagraph"/>
        <w:numPr>
          <w:ilvl w:val="0"/>
          <w:numId w:val="21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How is stewardship practiced in our committee/council meetings?</w:t>
      </w:r>
    </w:p>
    <w:p w14:paraId="1F0B65FE" w14:textId="670957CE" w:rsidR="00ED52C4" w:rsidRDefault="00ED52C4" w:rsidP="00C26A73">
      <w:pPr>
        <w:pStyle w:val="ListParagraph"/>
        <w:numPr>
          <w:ilvl w:val="0"/>
          <w:numId w:val="21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Does each member of our committee</w:t>
      </w:r>
      <w:r w:rsidR="000A3939">
        <w:rPr>
          <w:sz w:val="24"/>
          <w:szCs w:val="22"/>
        </w:rPr>
        <w:t>s</w:t>
      </w:r>
      <w:r w:rsidRPr="00ED52C4">
        <w:rPr>
          <w:sz w:val="24"/>
          <w:szCs w:val="22"/>
        </w:rPr>
        <w:t>/councils understand stewardship as it is stated in the Bishops' Pastoral Letter on Stewardship?</w:t>
      </w:r>
    </w:p>
    <w:p w14:paraId="618E2CAC" w14:textId="379C04DD" w:rsidR="00ED52C4" w:rsidRDefault="00ED52C4" w:rsidP="001D1617">
      <w:pPr>
        <w:spacing w:after="0"/>
        <w:rPr>
          <w:b/>
          <w:bCs/>
          <w:sz w:val="24"/>
          <w:szCs w:val="22"/>
        </w:rPr>
      </w:pPr>
      <w:r w:rsidRPr="00ED52C4">
        <w:rPr>
          <w:b/>
          <w:bCs/>
          <w:sz w:val="24"/>
          <w:szCs w:val="22"/>
        </w:rPr>
        <w:t>Staff</w:t>
      </w:r>
    </w:p>
    <w:p w14:paraId="3A880AF8" w14:textId="290EB46D" w:rsidR="00ED52C4" w:rsidRPr="00ED52C4" w:rsidRDefault="00ED52C4" w:rsidP="00C26A73">
      <w:pPr>
        <w:pStyle w:val="ListParagraph"/>
        <w:numPr>
          <w:ilvl w:val="0"/>
          <w:numId w:val="23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Do staff members of the parish understand stewardship as it is stated in the Bishops' Pastoral Letter on Stewardship?</w:t>
      </w:r>
    </w:p>
    <w:p w14:paraId="1E8141E8" w14:textId="5D6A159D" w:rsidR="00ED52C4" w:rsidRDefault="00ED52C4" w:rsidP="00C26A73">
      <w:pPr>
        <w:pStyle w:val="ListParagraph"/>
        <w:numPr>
          <w:ilvl w:val="0"/>
          <w:numId w:val="23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How do staff members greet guests</w:t>
      </w:r>
      <w:r w:rsidR="000A3939">
        <w:rPr>
          <w:sz w:val="24"/>
          <w:szCs w:val="22"/>
        </w:rPr>
        <w:t xml:space="preserve"> and parishioners</w:t>
      </w:r>
      <w:r w:rsidRPr="00ED52C4">
        <w:rPr>
          <w:sz w:val="24"/>
          <w:szCs w:val="22"/>
        </w:rPr>
        <w:t xml:space="preserve"> who arrive at the parish center?</w:t>
      </w:r>
    </w:p>
    <w:p w14:paraId="293FB5D0" w14:textId="77777777" w:rsidR="0081751D" w:rsidRDefault="0081751D">
      <w:p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br w:type="page"/>
      </w:r>
    </w:p>
    <w:p w14:paraId="1B873C86" w14:textId="1EF7F35B" w:rsidR="00ED52C4" w:rsidRPr="009B5CEA" w:rsidRDefault="00ED52C4" w:rsidP="001D1617">
      <w:pPr>
        <w:spacing w:after="0" w:line="240" w:lineRule="auto"/>
        <w:rPr>
          <w:b/>
          <w:bCs/>
          <w:sz w:val="24"/>
          <w:szCs w:val="22"/>
        </w:rPr>
      </w:pPr>
      <w:r w:rsidRPr="009B5CEA">
        <w:rPr>
          <w:b/>
          <w:bCs/>
          <w:sz w:val="24"/>
          <w:szCs w:val="22"/>
        </w:rPr>
        <w:lastRenderedPageBreak/>
        <w:t>General</w:t>
      </w:r>
    </w:p>
    <w:p w14:paraId="5EF6EED8" w14:textId="0B8336C7" w:rsidR="00ED52C4" w:rsidRPr="00ED52C4" w:rsidRDefault="00ED52C4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What are the specific needs of our parish?</w:t>
      </w:r>
    </w:p>
    <w:p w14:paraId="4235C4C9" w14:textId="6597B76A" w:rsidR="00ED52C4" w:rsidRPr="00ED52C4" w:rsidRDefault="00ED52C4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How are we all connected to the parish and to each other?</w:t>
      </w:r>
    </w:p>
    <w:p w14:paraId="23CB3793" w14:textId="77385A6F" w:rsidR="00ED52C4" w:rsidRPr="00ED52C4" w:rsidRDefault="00ED52C4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How can the parish help parishioners use their talents/gifts to help others?</w:t>
      </w:r>
    </w:p>
    <w:p w14:paraId="461FD31A" w14:textId="375C684F" w:rsidR="00ED52C4" w:rsidRPr="00ED52C4" w:rsidRDefault="00ED52C4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What opportunities do we give parishioners to communicate new ideas for the parish?</w:t>
      </w:r>
    </w:p>
    <w:p w14:paraId="4DF257F9" w14:textId="6CB089BC" w:rsidR="00ED52C4" w:rsidRPr="00ED52C4" w:rsidRDefault="00ED52C4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2"/>
        </w:rPr>
      </w:pPr>
      <w:r w:rsidRPr="00ED52C4">
        <w:rPr>
          <w:sz w:val="24"/>
          <w:szCs w:val="22"/>
        </w:rPr>
        <w:t>What is our parish's understanding of stewardship as a way of life?</w:t>
      </w:r>
    </w:p>
    <w:p w14:paraId="6525C8E4" w14:textId="08C0FC7A" w:rsidR="00ED52C4" w:rsidRPr="00930474" w:rsidRDefault="00ED52C4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2"/>
        </w:rPr>
      </w:pPr>
      <w:r w:rsidRPr="00930474">
        <w:rPr>
          <w:sz w:val="24"/>
          <w:szCs w:val="22"/>
        </w:rPr>
        <w:t>What are we doing to promote stewardship?</w:t>
      </w:r>
    </w:p>
    <w:p w14:paraId="7598C012" w14:textId="489CFEEB" w:rsidR="00ED52C4" w:rsidRPr="00930474" w:rsidRDefault="00ED52C4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2"/>
        </w:rPr>
      </w:pPr>
      <w:r w:rsidRPr="00930474">
        <w:rPr>
          <w:sz w:val="24"/>
          <w:szCs w:val="22"/>
        </w:rPr>
        <w:t>What are the obstacles that must be overcome before stewardship becomes a way of life in our parish?</w:t>
      </w:r>
    </w:p>
    <w:p w14:paraId="5FC5E5BD" w14:textId="546C57C8" w:rsidR="004E1EA7" w:rsidRPr="00930474" w:rsidRDefault="00ED52C4" w:rsidP="00ED52C4">
      <w:pPr>
        <w:pStyle w:val="ListParagraph"/>
        <w:numPr>
          <w:ilvl w:val="0"/>
          <w:numId w:val="24"/>
        </w:numPr>
        <w:ind w:left="720" w:hanging="360"/>
        <w:rPr>
          <w:sz w:val="26"/>
          <w:szCs w:val="26"/>
        </w:rPr>
      </w:pPr>
      <w:r w:rsidRPr="00930474">
        <w:rPr>
          <w:sz w:val="24"/>
          <w:szCs w:val="22"/>
        </w:rPr>
        <w:t>Are we using publications (bulletins, etc.) to get the stewardship message out?</w:t>
      </w:r>
    </w:p>
    <w:p w14:paraId="0D95FBA1" w14:textId="77777777" w:rsidR="00C57FD5" w:rsidRPr="00930474" w:rsidRDefault="00C57FD5" w:rsidP="00ED52C4">
      <w:pPr>
        <w:rPr>
          <w:sz w:val="26"/>
          <w:szCs w:val="26"/>
        </w:rPr>
      </w:pPr>
    </w:p>
    <w:p w14:paraId="02097DE8" w14:textId="7942AA8E" w:rsidR="00ED52C4" w:rsidRPr="00AD40C7" w:rsidRDefault="00FD7153" w:rsidP="00ED52C4">
      <w:pPr>
        <w:rPr>
          <w:color w:val="BE8D21"/>
          <w:sz w:val="26"/>
          <w:szCs w:val="26"/>
        </w:rPr>
      </w:pPr>
      <w:r w:rsidRPr="00AD40C7">
        <w:rPr>
          <w:color w:val="BE8D21"/>
          <w:sz w:val="26"/>
          <w:szCs w:val="26"/>
        </w:rPr>
        <w:t>Ways to Engage Parishes in Stewardship</w:t>
      </w:r>
    </w:p>
    <w:p w14:paraId="1851B99A" w14:textId="2723EECE" w:rsidR="00FD7153" w:rsidRPr="009B5CEA" w:rsidRDefault="00FD7153" w:rsidP="00ED52C4">
      <w:pPr>
        <w:rPr>
          <w:sz w:val="24"/>
          <w:szCs w:val="24"/>
        </w:rPr>
      </w:pPr>
      <w:r w:rsidRPr="009B5CEA">
        <w:rPr>
          <w:sz w:val="24"/>
          <w:szCs w:val="24"/>
        </w:rPr>
        <w:t>Below are a few suggestions of ways to engage your parishioners in the life of the parish.</w:t>
      </w:r>
    </w:p>
    <w:p w14:paraId="4986E891" w14:textId="6702B4AB" w:rsidR="00FD7153" w:rsidRPr="009B5CEA" w:rsidRDefault="00FD7153" w:rsidP="009F30F5">
      <w:pPr>
        <w:spacing w:after="0"/>
        <w:rPr>
          <w:b/>
          <w:bCs/>
          <w:sz w:val="24"/>
          <w:szCs w:val="24"/>
        </w:rPr>
      </w:pPr>
      <w:r w:rsidRPr="009B5CEA">
        <w:rPr>
          <w:b/>
          <w:bCs/>
          <w:sz w:val="24"/>
          <w:szCs w:val="24"/>
        </w:rPr>
        <w:t>Mass</w:t>
      </w:r>
    </w:p>
    <w:p w14:paraId="262A2643" w14:textId="7194A4A4" w:rsidR="00FD7153" w:rsidRPr="009B5CEA" w:rsidRDefault="00FD7153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Homilies carry a stewardship message at least once a quarter.</w:t>
      </w:r>
    </w:p>
    <w:p w14:paraId="3A0A9A34" w14:textId="08D9D48E" w:rsidR="00FD7153" w:rsidRPr="009B5CEA" w:rsidRDefault="00FD7153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Music carries a stewardship message.</w:t>
      </w:r>
    </w:p>
    <w:p w14:paraId="5B6129D0" w14:textId="281CE22F" w:rsidR="00FD7153" w:rsidRPr="009B5CEA" w:rsidRDefault="00FD7153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Prayers of the Faithful focused on stewardship to be included during each Mass.</w:t>
      </w:r>
    </w:p>
    <w:p w14:paraId="696DD37F" w14:textId="7D265474" w:rsidR="00FD7153" w:rsidRPr="009B5CEA" w:rsidRDefault="00FD7153" w:rsidP="009F30F5">
      <w:pPr>
        <w:spacing w:after="0"/>
        <w:rPr>
          <w:b/>
          <w:bCs/>
          <w:sz w:val="24"/>
          <w:szCs w:val="24"/>
        </w:rPr>
      </w:pPr>
      <w:r w:rsidRPr="009B5CEA">
        <w:rPr>
          <w:b/>
          <w:bCs/>
          <w:sz w:val="24"/>
          <w:szCs w:val="24"/>
        </w:rPr>
        <w:t>Welcoming/Hospitality</w:t>
      </w:r>
    </w:p>
    <w:p w14:paraId="25C1E06D" w14:textId="58BC72A8" w:rsidR="00FD7153" w:rsidRPr="009B5CEA" w:rsidRDefault="00FD7153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Create welcome packets for newcomers and place them in a section of the vestibule where they can easily be seen.</w:t>
      </w:r>
    </w:p>
    <w:p w14:paraId="3280D314" w14:textId="1AD3B281" w:rsidR="00FD7153" w:rsidRPr="009B5CEA" w:rsidRDefault="00FD7153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Invite newcomers to speak to a ministry leader after Mass.</w:t>
      </w:r>
    </w:p>
    <w:p w14:paraId="31247DD3" w14:textId="15C6A301" w:rsidR="00FD7153" w:rsidRPr="009B5CEA" w:rsidRDefault="00FD7153" w:rsidP="009F30F5">
      <w:pPr>
        <w:spacing w:after="0"/>
        <w:rPr>
          <w:b/>
          <w:bCs/>
          <w:sz w:val="24"/>
          <w:szCs w:val="24"/>
        </w:rPr>
      </w:pPr>
      <w:r w:rsidRPr="009B5CEA">
        <w:rPr>
          <w:b/>
          <w:bCs/>
          <w:sz w:val="24"/>
          <w:szCs w:val="24"/>
        </w:rPr>
        <w:t>Ministries</w:t>
      </w:r>
    </w:p>
    <w:p w14:paraId="795A3724" w14:textId="23D66E5A" w:rsidR="00FD7153" w:rsidRPr="009B5CEA" w:rsidRDefault="00FD7153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Engage ministry leaders in stewardship through retreats and pastor support.</w:t>
      </w:r>
    </w:p>
    <w:p w14:paraId="15025784" w14:textId="43E51E64" w:rsidR="00FD7153" w:rsidRPr="009B5CEA" w:rsidRDefault="00FD7153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Create a stewardship element in each of the parish ministries.</w:t>
      </w:r>
    </w:p>
    <w:p w14:paraId="4BD1B7F3" w14:textId="0D0779FC" w:rsidR="00FD7153" w:rsidRPr="009B5CEA" w:rsidRDefault="00FD7153" w:rsidP="009F30F5">
      <w:pPr>
        <w:spacing w:after="0"/>
        <w:rPr>
          <w:b/>
          <w:bCs/>
          <w:sz w:val="24"/>
          <w:szCs w:val="24"/>
        </w:rPr>
      </w:pPr>
      <w:r w:rsidRPr="009B5CEA">
        <w:rPr>
          <w:b/>
          <w:bCs/>
          <w:sz w:val="24"/>
          <w:szCs w:val="24"/>
        </w:rPr>
        <w:t>Committee/Council Meetings</w:t>
      </w:r>
    </w:p>
    <w:p w14:paraId="1AB965E6" w14:textId="22671E6F" w:rsidR="00FD7153" w:rsidRPr="009B5CEA" w:rsidRDefault="00FD7153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Invite a speaker to present on stewardship at a parish meeting.</w:t>
      </w:r>
    </w:p>
    <w:p w14:paraId="7F5FBDEF" w14:textId="4749B33A" w:rsidR="00FD7153" w:rsidRPr="009B5CEA" w:rsidRDefault="00FD7153" w:rsidP="00123A57">
      <w:pPr>
        <w:pStyle w:val="ListParagraph"/>
        <w:numPr>
          <w:ilvl w:val="0"/>
          <w:numId w:val="24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Make sure a stewardship report is always an item on the parish council meeting agenda.</w:t>
      </w:r>
    </w:p>
    <w:p w14:paraId="37595E5B" w14:textId="5B0A5080" w:rsidR="00FD7153" w:rsidRPr="009B5CEA" w:rsidRDefault="00FD7153" w:rsidP="009F30F5">
      <w:pPr>
        <w:spacing w:after="0"/>
        <w:rPr>
          <w:b/>
          <w:bCs/>
          <w:sz w:val="24"/>
          <w:szCs w:val="24"/>
        </w:rPr>
      </w:pPr>
      <w:r w:rsidRPr="009B5CEA">
        <w:rPr>
          <w:b/>
          <w:bCs/>
          <w:sz w:val="24"/>
          <w:szCs w:val="24"/>
        </w:rPr>
        <w:t>Staff</w:t>
      </w:r>
    </w:p>
    <w:p w14:paraId="7FE1AA17" w14:textId="191DE9ED" w:rsidR="00FD7153" w:rsidRPr="009B5CEA" w:rsidRDefault="00FD7153" w:rsidP="00123A57">
      <w:pPr>
        <w:pStyle w:val="ListParagraph"/>
        <w:numPr>
          <w:ilvl w:val="0"/>
          <w:numId w:val="29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Provide staff with a list of ministry opportunities and the needs of each ministry.</w:t>
      </w:r>
    </w:p>
    <w:p w14:paraId="10890345" w14:textId="19F5E223" w:rsidR="00FD7153" w:rsidRPr="009B5CEA" w:rsidRDefault="00FD7153" w:rsidP="009F30F5">
      <w:pPr>
        <w:spacing w:after="0"/>
        <w:rPr>
          <w:b/>
          <w:bCs/>
          <w:sz w:val="24"/>
          <w:szCs w:val="24"/>
        </w:rPr>
      </w:pPr>
      <w:r w:rsidRPr="009B5CEA">
        <w:rPr>
          <w:b/>
          <w:bCs/>
          <w:sz w:val="24"/>
          <w:szCs w:val="24"/>
        </w:rPr>
        <w:t>General</w:t>
      </w:r>
    </w:p>
    <w:p w14:paraId="4A36B783" w14:textId="34B76D49" w:rsidR="00FD7153" w:rsidRPr="009B5CEA" w:rsidRDefault="00FD7153" w:rsidP="00123A57">
      <w:pPr>
        <w:pStyle w:val="ListParagraph"/>
        <w:numPr>
          <w:ilvl w:val="0"/>
          <w:numId w:val="29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Place stewardship information, ideas, Bible verses in the bulletin on a weekly basis.</w:t>
      </w:r>
    </w:p>
    <w:p w14:paraId="74B6010A" w14:textId="5C14C13A" w:rsidR="00FD7153" w:rsidRPr="009B5CEA" w:rsidRDefault="00FD7153" w:rsidP="00123A57">
      <w:pPr>
        <w:pStyle w:val="ListParagraph"/>
        <w:numPr>
          <w:ilvl w:val="0"/>
          <w:numId w:val="29"/>
        </w:numPr>
        <w:ind w:left="720" w:hanging="360"/>
        <w:rPr>
          <w:sz w:val="24"/>
          <w:szCs w:val="24"/>
        </w:rPr>
      </w:pPr>
      <w:r w:rsidRPr="009B5CEA">
        <w:rPr>
          <w:sz w:val="24"/>
          <w:szCs w:val="24"/>
        </w:rPr>
        <w:t>Most parishes publish a financial report at least once a year. Along with this report, include a brief report on each ministry in the parish.</w:t>
      </w:r>
    </w:p>
    <w:sectPr w:rsidR="00FD7153" w:rsidRPr="009B5CEA" w:rsidSect="00350CF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4ADA" w14:textId="77777777" w:rsidR="00120B73" w:rsidRDefault="00120B73" w:rsidP="00F8263D">
      <w:pPr>
        <w:spacing w:after="0" w:line="240" w:lineRule="auto"/>
      </w:pPr>
      <w:r>
        <w:separator/>
      </w:r>
    </w:p>
  </w:endnote>
  <w:endnote w:type="continuationSeparator" w:id="0">
    <w:p w14:paraId="48F44936" w14:textId="77777777" w:rsidR="00120B73" w:rsidRDefault="00120B73" w:rsidP="00F8263D">
      <w:pPr>
        <w:spacing w:after="0" w:line="240" w:lineRule="auto"/>
      </w:pPr>
      <w:r>
        <w:continuationSeparator/>
      </w:r>
    </w:p>
  </w:endnote>
  <w:endnote w:type="continuationNotice" w:id="1">
    <w:p w14:paraId="262C7870" w14:textId="77777777" w:rsidR="00120B73" w:rsidRDefault="00120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0F42A" w14:textId="04EE15AD" w:rsidR="00803180" w:rsidRDefault="0030387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786834" wp14:editId="3CC241D9">
          <wp:simplePos x="0" y="0"/>
          <wp:positionH relativeFrom="margin">
            <wp:align>center</wp:align>
          </wp:positionH>
          <wp:positionV relativeFrom="paragraph">
            <wp:posOffset>-131445</wp:posOffset>
          </wp:positionV>
          <wp:extent cx="630936" cy="484632"/>
          <wp:effectExtent l="0" t="0" r="0" b="0"/>
          <wp:wrapNone/>
          <wp:docPr id="796033637" name="Picture 2" descr="A blue and red shield with a white cross and a white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688353" name="Picture 2" descr="A blue and red shield with a white cross and a white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484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9585E" w14:textId="596B5022" w:rsidR="00803180" w:rsidRDefault="00803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B3B9A" w14:textId="77777777" w:rsidR="00120B73" w:rsidRDefault="00120B73" w:rsidP="00F8263D">
      <w:pPr>
        <w:spacing w:after="0" w:line="240" w:lineRule="auto"/>
      </w:pPr>
      <w:r>
        <w:separator/>
      </w:r>
    </w:p>
  </w:footnote>
  <w:footnote w:type="continuationSeparator" w:id="0">
    <w:p w14:paraId="2701D62D" w14:textId="77777777" w:rsidR="00120B73" w:rsidRDefault="00120B73" w:rsidP="00F8263D">
      <w:pPr>
        <w:spacing w:after="0" w:line="240" w:lineRule="auto"/>
      </w:pPr>
      <w:r>
        <w:continuationSeparator/>
      </w:r>
    </w:p>
  </w:footnote>
  <w:footnote w:type="continuationNotice" w:id="1">
    <w:p w14:paraId="7AC793EE" w14:textId="77777777" w:rsidR="00120B73" w:rsidRDefault="00120B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CBB7" w14:textId="5D014DFF" w:rsidR="0004270D" w:rsidRPr="008B6A07" w:rsidRDefault="0004270D" w:rsidP="0004270D">
    <w:pPr>
      <w:pStyle w:val="Header"/>
      <w:jc w:val="right"/>
    </w:pPr>
    <w:r>
      <w:t xml:space="preserve">Chapter </w:t>
    </w:r>
    <w:r w:rsidR="00303874">
      <w:t>4</w:t>
    </w:r>
    <w:r>
      <w:br/>
    </w:r>
    <w:r w:rsidRPr="00B60062">
      <w:rPr>
        <w:color w:val="BE8D21"/>
      </w:rPr>
      <w:t>_____________________________________________________________________________________</w:t>
    </w:r>
  </w:p>
  <w:p w14:paraId="28BBE8BE" w14:textId="77777777" w:rsidR="0004270D" w:rsidRDefault="00042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2F9"/>
    <w:multiLevelType w:val="hybridMultilevel"/>
    <w:tmpl w:val="E24C20B4"/>
    <w:lvl w:ilvl="0" w:tplc="2B2CB77C">
      <w:numFmt w:val="bullet"/>
      <w:lvlText w:val="•"/>
      <w:lvlJc w:val="left"/>
      <w:pPr>
        <w:ind w:left="144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73520"/>
    <w:multiLevelType w:val="hybridMultilevel"/>
    <w:tmpl w:val="71E2458E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2040"/>
    <w:multiLevelType w:val="hybridMultilevel"/>
    <w:tmpl w:val="D426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0FAD"/>
    <w:multiLevelType w:val="multilevel"/>
    <w:tmpl w:val="DAAEC5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6A6CE6"/>
    <w:multiLevelType w:val="hybridMultilevel"/>
    <w:tmpl w:val="E38C2FF8"/>
    <w:lvl w:ilvl="0" w:tplc="273EC24E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53B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396C9C"/>
    <w:multiLevelType w:val="hybridMultilevel"/>
    <w:tmpl w:val="CA329968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26C95"/>
    <w:multiLevelType w:val="hybridMultilevel"/>
    <w:tmpl w:val="D2802002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418"/>
    <w:multiLevelType w:val="hybridMultilevel"/>
    <w:tmpl w:val="92FEBDFE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4A56"/>
    <w:multiLevelType w:val="hybridMultilevel"/>
    <w:tmpl w:val="2D8251AE"/>
    <w:lvl w:ilvl="0" w:tplc="273EC24E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81C71"/>
    <w:multiLevelType w:val="hybridMultilevel"/>
    <w:tmpl w:val="8020C3B0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D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27128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0E427F"/>
    <w:multiLevelType w:val="hybridMultilevel"/>
    <w:tmpl w:val="A49447E4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C2448"/>
    <w:multiLevelType w:val="hybridMultilevel"/>
    <w:tmpl w:val="B218B798"/>
    <w:lvl w:ilvl="0" w:tplc="273EC24E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E7C13"/>
    <w:multiLevelType w:val="hybridMultilevel"/>
    <w:tmpl w:val="5BBEF14E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366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E76587"/>
    <w:multiLevelType w:val="hybridMultilevel"/>
    <w:tmpl w:val="C59EC2EC"/>
    <w:lvl w:ilvl="0" w:tplc="273EC24E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E2B4B"/>
    <w:multiLevelType w:val="hybridMultilevel"/>
    <w:tmpl w:val="617C71C8"/>
    <w:lvl w:ilvl="0" w:tplc="9F423A84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9" w15:restartNumberingAfterBreak="0">
    <w:nsid w:val="5CF1648E"/>
    <w:multiLevelType w:val="hybridMultilevel"/>
    <w:tmpl w:val="E076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778CA"/>
    <w:multiLevelType w:val="hybridMultilevel"/>
    <w:tmpl w:val="5F2C85A2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F522F"/>
    <w:multiLevelType w:val="hybridMultilevel"/>
    <w:tmpl w:val="9C363154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F71DB"/>
    <w:multiLevelType w:val="hybridMultilevel"/>
    <w:tmpl w:val="7966CED2"/>
    <w:lvl w:ilvl="0" w:tplc="273EC24E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C6B06"/>
    <w:multiLevelType w:val="hybridMultilevel"/>
    <w:tmpl w:val="24B6D098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918D1"/>
    <w:multiLevelType w:val="hybridMultilevel"/>
    <w:tmpl w:val="AF361CAA"/>
    <w:lvl w:ilvl="0" w:tplc="25C2D28A">
      <w:start w:val="1"/>
      <w:numFmt w:val="decimal"/>
      <w:lvlText w:val="%1)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5" w15:restartNumberingAfterBreak="0">
    <w:nsid w:val="701D632B"/>
    <w:multiLevelType w:val="hybridMultilevel"/>
    <w:tmpl w:val="B52E2F2E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145AD"/>
    <w:multiLevelType w:val="hybridMultilevel"/>
    <w:tmpl w:val="816C7A4A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68ED"/>
    <w:multiLevelType w:val="hybridMultilevel"/>
    <w:tmpl w:val="D8E09FF0"/>
    <w:lvl w:ilvl="0" w:tplc="018EF64A">
      <w:start w:val="1"/>
      <w:numFmt w:val="decimal"/>
      <w:lvlText w:val="%1."/>
      <w:lvlJc w:val="left"/>
      <w:pPr>
        <w:ind w:left="720" w:hanging="750"/>
      </w:pPr>
      <w:rPr>
        <w:rFonts w:hint="default"/>
      </w:rPr>
    </w:lvl>
    <w:lvl w:ilvl="1" w:tplc="58F056C2">
      <w:start w:val="1"/>
      <w:numFmt w:val="lowerLetter"/>
      <w:lvlText w:val="%2."/>
      <w:lvlJc w:val="left"/>
      <w:pPr>
        <w:ind w:left="144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8" w15:restartNumberingAfterBreak="0">
    <w:nsid w:val="7F250D54"/>
    <w:multiLevelType w:val="hybridMultilevel"/>
    <w:tmpl w:val="EB84A7D8"/>
    <w:lvl w:ilvl="0" w:tplc="2B2CB77C">
      <w:numFmt w:val="bullet"/>
      <w:lvlText w:val="•"/>
      <w:lvlJc w:val="left"/>
      <w:pPr>
        <w:ind w:left="1080" w:hanging="720"/>
      </w:pPr>
      <w:rPr>
        <w:rFonts w:ascii="Goudy Old Style" w:eastAsiaTheme="minorEastAsia" w:hAnsi="Goudy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33201">
    <w:abstractNumId w:val="19"/>
  </w:num>
  <w:num w:numId="2" w16cid:durableId="663435301">
    <w:abstractNumId w:val="17"/>
  </w:num>
  <w:num w:numId="3" w16cid:durableId="789665451">
    <w:abstractNumId w:val="4"/>
  </w:num>
  <w:num w:numId="4" w16cid:durableId="344527381">
    <w:abstractNumId w:val="14"/>
  </w:num>
  <w:num w:numId="5" w16cid:durableId="594940266">
    <w:abstractNumId w:val="9"/>
  </w:num>
  <w:num w:numId="6" w16cid:durableId="516964678">
    <w:abstractNumId w:val="22"/>
  </w:num>
  <w:num w:numId="7" w16cid:durableId="786974174">
    <w:abstractNumId w:val="5"/>
  </w:num>
  <w:num w:numId="8" w16cid:durableId="1200121959">
    <w:abstractNumId w:val="27"/>
  </w:num>
  <w:num w:numId="9" w16cid:durableId="1731999681">
    <w:abstractNumId w:val="11"/>
  </w:num>
  <w:num w:numId="10" w16cid:durableId="1405756492">
    <w:abstractNumId w:val="12"/>
  </w:num>
  <w:num w:numId="11" w16cid:durableId="1681084291">
    <w:abstractNumId w:val="3"/>
  </w:num>
  <w:num w:numId="12" w16cid:durableId="531042055">
    <w:abstractNumId w:val="16"/>
  </w:num>
  <w:num w:numId="13" w16cid:durableId="2037189949">
    <w:abstractNumId w:val="24"/>
  </w:num>
  <w:num w:numId="14" w16cid:durableId="1532911243">
    <w:abstractNumId w:val="18"/>
  </w:num>
  <w:num w:numId="15" w16cid:durableId="1972861816">
    <w:abstractNumId w:val="2"/>
  </w:num>
  <w:num w:numId="16" w16cid:durableId="1832984554">
    <w:abstractNumId w:val="25"/>
  </w:num>
  <w:num w:numId="17" w16cid:durableId="94643338">
    <w:abstractNumId w:val="0"/>
  </w:num>
  <w:num w:numId="18" w16cid:durableId="269047529">
    <w:abstractNumId w:val="21"/>
  </w:num>
  <w:num w:numId="19" w16cid:durableId="716047509">
    <w:abstractNumId w:val="26"/>
  </w:num>
  <w:num w:numId="20" w16cid:durableId="2113895752">
    <w:abstractNumId w:val="28"/>
  </w:num>
  <w:num w:numId="21" w16cid:durableId="1939830799">
    <w:abstractNumId w:val="6"/>
  </w:num>
  <w:num w:numId="22" w16cid:durableId="1554077619">
    <w:abstractNumId w:val="10"/>
  </w:num>
  <w:num w:numId="23" w16cid:durableId="1636787869">
    <w:abstractNumId w:val="15"/>
  </w:num>
  <w:num w:numId="24" w16cid:durableId="1979072305">
    <w:abstractNumId w:val="1"/>
  </w:num>
  <w:num w:numId="25" w16cid:durableId="2106919328">
    <w:abstractNumId w:val="20"/>
  </w:num>
  <w:num w:numId="26" w16cid:durableId="1051736255">
    <w:abstractNumId w:val="13"/>
  </w:num>
  <w:num w:numId="27" w16cid:durableId="404574035">
    <w:abstractNumId w:val="23"/>
  </w:num>
  <w:num w:numId="28" w16cid:durableId="1363900601">
    <w:abstractNumId w:val="7"/>
  </w:num>
  <w:num w:numId="29" w16cid:durableId="1653827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C4"/>
    <w:rsid w:val="0004270D"/>
    <w:rsid w:val="000518CB"/>
    <w:rsid w:val="00056935"/>
    <w:rsid w:val="000A0EB0"/>
    <w:rsid w:val="000A3939"/>
    <w:rsid w:val="000B45F6"/>
    <w:rsid w:val="000C1682"/>
    <w:rsid w:val="00120B73"/>
    <w:rsid w:val="00123A57"/>
    <w:rsid w:val="00141E14"/>
    <w:rsid w:val="00152047"/>
    <w:rsid w:val="00184926"/>
    <w:rsid w:val="001A6D0F"/>
    <w:rsid w:val="001B3298"/>
    <w:rsid w:val="001D1617"/>
    <w:rsid w:val="001F151B"/>
    <w:rsid w:val="002201CC"/>
    <w:rsid w:val="00271CC0"/>
    <w:rsid w:val="002A5090"/>
    <w:rsid w:val="002A7D70"/>
    <w:rsid w:val="002B3D53"/>
    <w:rsid w:val="002F4EBE"/>
    <w:rsid w:val="00303874"/>
    <w:rsid w:val="00350CF6"/>
    <w:rsid w:val="0038062B"/>
    <w:rsid w:val="00381C7F"/>
    <w:rsid w:val="003A5FA2"/>
    <w:rsid w:val="003B0081"/>
    <w:rsid w:val="004049EA"/>
    <w:rsid w:val="00461424"/>
    <w:rsid w:val="00476950"/>
    <w:rsid w:val="004C17FE"/>
    <w:rsid w:val="004E1EA7"/>
    <w:rsid w:val="00546D94"/>
    <w:rsid w:val="005F6476"/>
    <w:rsid w:val="00664E96"/>
    <w:rsid w:val="006D2B5E"/>
    <w:rsid w:val="00724E16"/>
    <w:rsid w:val="007413A5"/>
    <w:rsid w:val="00774140"/>
    <w:rsid w:val="00803180"/>
    <w:rsid w:val="00803600"/>
    <w:rsid w:val="0081751D"/>
    <w:rsid w:val="008313B6"/>
    <w:rsid w:val="00834366"/>
    <w:rsid w:val="00861F13"/>
    <w:rsid w:val="008E3283"/>
    <w:rsid w:val="00930474"/>
    <w:rsid w:val="009B5CEA"/>
    <w:rsid w:val="009B5D88"/>
    <w:rsid w:val="009B6392"/>
    <w:rsid w:val="009D2922"/>
    <w:rsid w:val="009F30F5"/>
    <w:rsid w:val="00A77AEB"/>
    <w:rsid w:val="00AA18B1"/>
    <w:rsid w:val="00AD40C7"/>
    <w:rsid w:val="00AE1A0C"/>
    <w:rsid w:val="00AE2853"/>
    <w:rsid w:val="00BB02B8"/>
    <w:rsid w:val="00C168FA"/>
    <w:rsid w:val="00C26A73"/>
    <w:rsid w:val="00C3742C"/>
    <w:rsid w:val="00C57FD5"/>
    <w:rsid w:val="00CB0A5A"/>
    <w:rsid w:val="00CB734A"/>
    <w:rsid w:val="00D030A2"/>
    <w:rsid w:val="00D16592"/>
    <w:rsid w:val="00D54E40"/>
    <w:rsid w:val="00D8440F"/>
    <w:rsid w:val="00DB2EB7"/>
    <w:rsid w:val="00DC6D68"/>
    <w:rsid w:val="00E56D01"/>
    <w:rsid w:val="00ED52C4"/>
    <w:rsid w:val="00F16512"/>
    <w:rsid w:val="00F4500B"/>
    <w:rsid w:val="00F80A59"/>
    <w:rsid w:val="00F8263D"/>
    <w:rsid w:val="00FD7153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7F4F3"/>
  <w15:chartTrackingRefBased/>
  <w15:docId w15:val="{30192138-6423-4734-A9F3-02B4D0C6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50"/>
    <w:rPr>
      <w:rFonts w:ascii="Goudy Old Style" w:hAnsi="Goudy Old Style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950"/>
    <w:pPr>
      <w:keepNext/>
      <w:keepLines/>
      <w:pBdr>
        <w:bottom w:val="single" w:sz="4" w:space="2" w:color="E97132" w:themeColor="accent2"/>
      </w:pBdr>
      <w:spacing w:before="360" w:after="120" w:line="240" w:lineRule="auto"/>
      <w:jc w:val="right"/>
      <w:outlineLvl w:val="0"/>
    </w:pPr>
    <w:rPr>
      <w:rFonts w:eastAsiaTheme="majorEastAsia" w:cstheme="majorBidi"/>
      <w:color w:val="262626" w:themeColor="text1" w:themeTint="D9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950"/>
    <w:pPr>
      <w:keepNext/>
      <w:keepLines/>
      <w:spacing w:before="120" w:after="0" w:line="240" w:lineRule="auto"/>
      <w:outlineLvl w:val="1"/>
    </w:pPr>
    <w:rPr>
      <w:rFonts w:eastAsiaTheme="majorEastAsia" w:cstheme="majorBidi"/>
      <w:color w:val="156082" w:themeColor="accent1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340D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95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950"/>
    <w:rPr>
      <w:rFonts w:ascii="Goudy Old Style" w:eastAsiaTheme="majorEastAsia" w:hAnsi="Goudy Old Style" w:cstheme="majorBidi"/>
      <w:color w:val="262626" w:themeColor="text1" w:themeTint="D9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76950"/>
    <w:rPr>
      <w:rFonts w:ascii="Goudy Old Style" w:eastAsiaTheme="majorEastAsia" w:hAnsi="Goudy Old Style" w:cstheme="majorBidi"/>
      <w:color w:val="156082" w:themeColor="accent1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950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950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950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950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950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950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950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769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7695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95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950"/>
    <w:rPr>
      <w:rFonts w:ascii="Goudy Old Style" w:hAnsi="Goudy Old Style"/>
      <w:caps/>
      <w:color w:val="404040" w:themeColor="text1" w:themeTint="BF"/>
      <w:spacing w:val="2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95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69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476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950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950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950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76950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69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476950"/>
    <w:rPr>
      <w:b/>
      <w:bCs/>
    </w:rPr>
  </w:style>
  <w:style w:type="character" w:styleId="Emphasis">
    <w:name w:val="Emphasis"/>
    <w:basedOn w:val="DefaultParagraphFont"/>
    <w:uiPriority w:val="20"/>
    <w:qFormat/>
    <w:rsid w:val="00476950"/>
    <w:rPr>
      <w:i/>
      <w:iCs/>
      <w:color w:val="000000" w:themeColor="text1"/>
    </w:rPr>
  </w:style>
  <w:style w:type="paragraph" w:styleId="NoSpacing">
    <w:name w:val="No Spacing"/>
    <w:uiPriority w:val="1"/>
    <w:qFormat/>
    <w:rsid w:val="0047695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7695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4769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7695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695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8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63D"/>
    <w:rPr>
      <w:rFonts w:ascii="Goudy Old Style" w:hAnsi="Goudy Old Style"/>
      <w:sz w:val="22"/>
    </w:rPr>
  </w:style>
  <w:style w:type="paragraph" w:styleId="Footer">
    <w:name w:val="footer"/>
    <w:basedOn w:val="Normal"/>
    <w:link w:val="FooterChar"/>
    <w:uiPriority w:val="99"/>
    <w:unhideWhenUsed/>
    <w:rsid w:val="00F8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63D"/>
    <w:rPr>
      <w:rFonts w:ascii="Goudy Old Style" w:hAnsi="Goudy Old Style"/>
      <w:sz w:val="22"/>
    </w:rPr>
  </w:style>
  <w:style w:type="paragraph" w:customStyle="1" w:styleId="StewardshipManual">
    <w:name w:val="Stewardship Manual"/>
    <w:basedOn w:val="Normal"/>
    <w:link w:val="StewardshipManualChar"/>
    <w:qFormat/>
    <w:rsid w:val="00476950"/>
    <w:rPr>
      <w:color w:val="000000" w:themeColor="text1"/>
      <w:sz w:val="25"/>
      <w:szCs w:val="25"/>
    </w:rPr>
  </w:style>
  <w:style w:type="character" w:customStyle="1" w:styleId="StewardshipManualChar">
    <w:name w:val="Stewardship Manual Char"/>
    <w:basedOn w:val="DefaultParagraphFont"/>
    <w:link w:val="StewardshipManual"/>
    <w:rsid w:val="00476950"/>
    <w:rPr>
      <w:rFonts w:ascii="Goudy Old Style" w:hAnsi="Goudy Old Style"/>
      <w:color w:val="000000" w:themeColor="text1"/>
      <w:sz w:val="25"/>
      <w:szCs w:val="25"/>
    </w:rPr>
  </w:style>
  <w:style w:type="table" w:styleId="TableGrid">
    <w:name w:val="Table Grid"/>
    <w:basedOn w:val="TableNormal"/>
    <w:uiPriority w:val="39"/>
    <w:rsid w:val="0018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nnon\OneDrive%20-%20Diocese%20of%20Salt%20Lake%20City\General\Stewardship\Parish%20Stewardship%20Resource%20Manual.CURRENT\Style%20s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74604f-0a41-4c55-9240-d2ca2a2dbe2a">
      <Terms xmlns="http://schemas.microsoft.com/office/infopath/2007/PartnerControls"/>
    </lcf76f155ced4ddcb4097134ff3c332f>
    <TaxCatchAll xmlns="54fe0d65-c6b6-4268-bbaa-803ea7cd96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F74886735644880B6CAE3A536828E" ma:contentTypeVersion="18" ma:contentTypeDescription="Create a new document." ma:contentTypeScope="" ma:versionID="722702128a6490539f3c37ac91a40e9f">
  <xsd:schema xmlns:xsd="http://www.w3.org/2001/XMLSchema" xmlns:xs="http://www.w3.org/2001/XMLSchema" xmlns:p="http://schemas.microsoft.com/office/2006/metadata/properties" xmlns:ns2="9d74604f-0a41-4c55-9240-d2ca2a2dbe2a" xmlns:ns3="54fe0d65-c6b6-4268-bbaa-803ea7cd9658" targetNamespace="http://schemas.microsoft.com/office/2006/metadata/properties" ma:root="true" ma:fieldsID="b4ee40ca410891710e743fbd87478f9d" ns2:_="" ns3:_="">
    <xsd:import namespace="9d74604f-0a41-4c55-9240-d2ca2a2dbe2a"/>
    <xsd:import namespace="54fe0d65-c6b6-4268-bbaa-803ea7cd9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4604f-0a41-4c55-9240-d2ca2a2db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e0d65-c6b6-4268-bbaa-803ea7cd9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7e66b-2748-41ef-b405-5d35ec1bba91}" ma:internalName="TaxCatchAll" ma:showField="CatchAllData" ma:web="54fe0d65-c6b6-4268-bbaa-803ea7cd9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EB5E3-573F-40AD-9047-C5F60881F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BDE6B-76EF-4527-A0C0-CEECDCF403F6}">
  <ds:schemaRefs>
    <ds:schemaRef ds:uri="http://schemas.microsoft.com/office/2006/metadata/properties"/>
    <ds:schemaRef ds:uri="http://schemas.microsoft.com/office/infopath/2007/PartnerControls"/>
    <ds:schemaRef ds:uri="9d74604f-0a41-4c55-9240-d2ca2a2dbe2a"/>
    <ds:schemaRef ds:uri="54fe0d65-c6b6-4268-bbaa-803ea7cd9658"/>
  </ds:schemaRefs>
</ds:datastoreItem>
</file>

<file path=customXml/itemProps3.xml><?xml version="1.0" encoding="utf-8"?>
<ds:datastoreItem xmlns:ds="http://schemas.openxmlformats.org/officeDocument/2006/customXml" ds:itemID="{A2B015DA-45B3-452C-8EB5-765884A1B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64CED-11F5-49E0-85B7-B6D56A1BE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4604f-0a41-4c55-9240-d2ca2a2dbe2a"/>
    <ds:schemaRef ds:uri="54fe0d65-c6b6-4268-bbaa-803ea7cd9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set.dotx</Template>
  <TotalTime>64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Govea</dc:creator>
  <cp:keywords/>
  <dc:description/>
  <cp:lastModifiedBy>Shannon Lee</cp:lastModifiedBy>
  <cp:revision>31</cp:revision>
  <dcterms:created xsi:type="dcterms:W3CDTF">2024-05-07T17:37:00Z</dcterms:created>
  <dcterms:modified xsi:type="dcterms:W3CDTF">2024-07-23T16:49:00Z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0x010100A6CF74886735644880B6CAE3A536828E</vt:lpwstr>
  </property>
  <property fmtid="{D5CDD505-2E9C-101B-9397-08002B2CF9AE}" pid="3" name="MediaServiceImageTags">
    <vt:lpwstr/>
  </property>
</Properties>
</file>